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附件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3：</w:t>
      </w:r>
    </w:p>
    <w:p>
      <w:pPr>
        <w:overflowPunct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双一流建设高校名单</w:t>
      </w:r>
    </w:p>
    <w:p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overflowPunct w:val="0"/>
        <w:spacing w:line="560" w:lineRule="exact"/>
        <w:ind w:firstLine="640" w:firstLineChars="200"/>
        <w:rPr>
          <w:rFonts w:hint="eastAsia"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方正仿宋_GBK" w:hAnsi="方正仿宋简体" w:eastAsia="方正仿宋_GBK" w:cs="方正仿宋简体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、</w:t>
      </w:r>
      <w:r>
        <w:rPr>
          <w:rFonts w:hint="eastAsia" w:ascii="方正仿宋_GBK" w:eastAsia="方正仿宋_GBK"/>
          <w:kern w:val="0"/>
          <w:sz w:val="32"/>
          <w:szCs w:val="32"/>
        </w:rPr>
        <w:t>山西大学、 南京医科大学、 湘潭大学 、华南农业大学、广州医科大学、 南方科技大学 、上海科技大学</w:t>
      </w:r>
    </w:p>
    <w:sectPr>
      <w:pgSz w:w="11906" w:h="16838"/>
      <w:pgMar w:top="2041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U2Njk3OWU3Njc3MzRiMGE2NDk0ZDZjY2RmZTJkY2MifQ=="/>
  </w:docVars>
  <w:rsids>
    <w:rsidRoot w:val="00D12582"/>
    <w:rsid w:val="00413379"/>
    <w:rsid w:val="00797E49"/>
    <w:rsid w:val="00AD04A2"/>
    <w:rsid w:val="00B2610A"/>
    <w:rsid w:val="00B4167D"/>
    <w:rsid w:val="00C6696F"/>
    <w:rsid w:val="00D12582"/>
    <w:rsid w:val="00D6027F"/>
    <w:rsid w:val="00DF0E16"/>
    <w:rsid w:val="00E4238F"/>
    <w:rsid w:val="00E57950"/>
    <w:rsid w:val="16783AEC"/>
    <w:rsid w:val="1E905CA2"/>
    <w:rsid w:val="1EAF221B"/>
    <w:rsid w:val="20597C55"/>
    <w:rsid w:val="227826E8"/>
    <w:rsid w:val="27FB25E5"/>
    <w:rsid w:val="28B857B0"/>
    <w:rsid w:val="42D40E03"/>
    <w:rsid w:val="74E9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993</Words>
  <Characters>993</Characters>
  <Lines>6</Lines>
  <Paragraphs>1</Paragraphs>
  <TotalTime>0</TotalTime>
  <ScaleCrop>false</ScaleCrop>
  <LinksUpToDate>false</LinksUpToDate>
  <CharactersWithSpaces>993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2018-09-29T07:04:00Z</dcterms:created>
  <dc:creator>谢沂楠</dc:creator>
  <cp:lastModifiedBy>磨磨圈</cp:lastModifiedBy>
  <dcterms:modified xsi:type="dcterms:W3CDTF">2022-11-04T08:35:31Z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B8E00507E0C149B1AD2F1779C4330671</vt:lpwstr>
  </property>
</Properties>
</file>